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一</w:t>
      </w:r>
      <w:r>
        <w:rPr>
          <w:rFonts w:ascii="宋体" w:hAnsi="宋体" w:eastAsia="宋体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</w:t>
      </w:r>
      <w:r>
        <w:rPr>
          <w:rFonts w:ascii="宋体" w:hAnsi="宋体" w:eastAsia="宋体"/>
          <w:color w:val="000000"/>
          <w:b w:val="1"/>
          <w:kern w:val="0"/>
        </w:rPr>
        <w:t xml:space="preserve">4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</w:t>
      </w:r>
      <w:r>
        <w:rPr>
          <w:rFonts w:ascii="宋体" w:hAnsi="宋体" w:eastAsia="宋体"/>
          <w:color w:val="000000"/>
          <w:b w:val="1"/>
          <w:kern w:val="0"/>
        </w:rPr>
        <w:t xml:space="preserve">10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月</w:t>
      </w:r>
      <w:r>
        <w:rPr>
          <w:rFonts w:ascii="宋体" w:hAnsi="宋体" w:eastAsia="宋体"/>
          <w:color w:val="000000"/>
          <w:b w:val="1"/>
          <w:kern w:val="0"/>
        </w:rPr>
        <w:t xml:space="preserve">10日</w:t>
      </w:r>
    </w:p>
    <w:tbl>
      <w:tblPr>
        <w:tblStyle w:val="a3"/>
        <w:tblW w:w="8520" w:type="dxa"/>
        <w:tblLayout w:type="fixed"/>
        <w:tblLook w:firstRow="1" w:lastRow="0" w:firstColumn="1" w:lastColumn="0" w:noHBand="0" w:noVBand="1"/>
      </w:tblPr>
      <w:tblGrid>
        <w:gridCol w:w="703"/>
        <w:gridCol w:w="1701"/>
        <w:gridCol w:w="1134"/>
        <w:gridCol w:w="3895"/>
        <w:gridCol w:w="1086"/>
      </w:tblGrid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今日学习g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hk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与及其两拼音节。</w:t>
            </w:r>
          </w:p>
          <w:p>
            <w:pPr>
              <w:spacing w:line="540" w:lineRule="exact"/>
              <w:rPr>
                <w:sz w:val="20"/>
                <w:rFonts w:ascii="宋体" w:hAnsi="宋体" w:eastAsia="宋体" w:hint="eastAsia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.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读一读：熟读书本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28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页两拼音节，继续复习前面所学的拼音，明日开始学习三拼音节。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 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2.书空：拼音、汉字、笔画练习。</w:t>
            </w:r>
          </w:p>
          <w:p>
            <w:pPr>
              <w:spacing w:line="540" w:lineRule="exact"/>
              <w:rPr>
                <w:sz w:val="20"/>
                <w:rFonts w:ascii="宋体" w:hAnsi="宋体" w:eastAsia="宋体"/>
                <w:kern w:val="0"/>
              </w:rPr>
            </w:pPr>
            <w:r>
              <w:rPr>
                <w:sz w:val="20"/>
                <w:rFonts w:ascii="宋体" w:hAnsi="宋体" w:eastAsia="宋体"/>
                <w:kern w:val="0"/>
              </w:rPr>
              <w:t xml:space="preserve">3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.读一读：课外阅读1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5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分钟。</w:t>
            </w:r>
          </w:p>
          <w:p>
            <w:pPr>
              <w:spacing w:line="540" w:lineRule="exact"/>
              <w:rPr>
                <w:sz w:val="20"/>
                <w:rFonts w:ascii="宋体" w:hAnsi="宋体" w:eastAsia="宋体" w:hint="eastAsia"/>
                <w:kern w:val="0"/>
              </w:rPr>
            </w:pPr>
            <w:r>
              <w:rPr>
                <w:sz w:val="20"/>
                <w:rFonts w:ascii="宋体" w:hAnsi="宋体" w:eastAsia="宋体" w:hint="eastAsia"/>
                <w:kern w:val="0"/>
              </w:rPr>
              <w:t xml:space="preserve">P</w:t>
            </w:r>
            <w:r>
              <w:rPr>
                <w:sz w:val="20"/>
                <w:rFonts w:ascii="宋体" w:hAnsi="宋体" w:eastAsia="宋体"/>
                <w:kern w:val="0"/>
              </w:rPr>
              <w:t xml:space="preserve">S</w:t>
            </w:r>
            <w:r>
              <w:rPr>
                <w:sz w:val="20"/>
                <w:rFonts w:ascii="宋体" w:hAnsi="宋体" w:eastAsia="宋体" w:hint="eastAsia"/>
                <w:kern w:val="0"/>
              </w:rPr>
              <w:t xml:space="preserve">：今日抽读部分同学声调不熟悉，不合格者回家继续练习。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2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5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>
          <w:trHeight w:val="7645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kern w:val="0"/>
              </w:rPr>
              <w:t xml:space="preserve"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/>
            <w:r>
              <w:t xml:space="preserve">“我是算数小达人” </w:t>
            </w:r>
          </w:p>
          <w:p>
            <w:pPr/>
            <w:r>
              <w:t xml:space="preserve">家长左手右手分别伸出随意手指，宝贝快速计算两只手手指总数，说出加法算式，并正确计算。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 xml:space="preserve">10分钟</w:t>
            </w:r>
          </w:p>
        </w:tc>
      </w:tr>
      <w:tr>
        <w:trPr/>
        <w:tc>
          <w:tcPr>
            <w:tcW w:w="703" w:type="dxa"/>
          </w:tcPr>
          <w:p>
            <w:pPr>
              <w:spacing w:line="540" w:lineRule="exact"/>
              <w:rPr>
                <w:rFonts w:ascii="宋体" w:hAnsi="宋体" w:cs="Times New Roman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/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培养学生的英语口语能力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口头</w:t>
            </w:r>
          </w:p>
        </w:tc>
        <w:tc>
          <w:tcPr>
            <w:tcW w:w="3895" w:type="dxa"/>
          </w:tcPr>
          <w:p>
            <w:pPr/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预习：</w:t>
            </w:r>
          </w:p>
          <w:p>
            <w:pPr/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1. 利用“沪学习”或者下载的教材音频预习M2U1（课本第14-17页内容）。</w:t>
            </w:r>
          </w:p>
          <w:p>
            <w:pPr/>
            <w:r>
              <w:rPr>
                <w:sz w:val="20"/>
                <w:rFonts w:ascii="宋体" w:hAnsi="宋体" w:eastAsia="宋体" w:hint="eastAsia"/>
                <w:b w:val="0"/>
                <w:kern w:val="0"/>
              </w:rPr>
              <w:t xml:space="preserve">* 要求：左手压书，右手指字，录音放到哪里，手指到哪里。第一遍听录音读，第二遍跟读。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cs="宋体" w:eastAsia="宋体"/>
                <w:color w:val="000000"/>
                <w:kern w:val="0"/>
              </w:rPr>
              <w:t xml:space="preserve">10</w:t>
            </w:r>
            <w:r>
              <w:rPr>
                <w:rFonts w:ascii="宋体" w:hAnsi="宋体" w:cs="宋体" w:eastAsia="宋体" w:hint="eastAsia"/>
                <w:color w:val="000000"/>
                <w:kern w:val="0"/>
              </w:rPr>
              <w:t xml:space="preserve">分钟</w:t>
            </w:r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3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0</w:t>
            </w:r>
            <w:r>
              <w:rPr>
                <w:rFonts w:ascii="宋体" w:hAnsi="宋体" w:eastAsia="宋体" w:hint="eastAsia"/>
                <w:color w:val="000000"/>
                <w:kern w:val="0"/>
              </w:rPr>
              <w:t xml:space="preserve"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rFonts w:ascii="仿宋_GB2312" w:hAnsi="华文中宋" w:eastAsia="仿宋_GB2312" w:hint="eastAsia"/>
        </w:rPr>
        <w:t xml:space="preserve">一</w:t>
      </w:r>
      <w:r>
        <w:rPr>
          <w:rFonts w:ascii="仿宋_GB2312" w:hAnsi="华文中宋" w:eastAsia="仿宋_GB2312"/>
        </w:rPr>
        <w:t xml:space="preserve">年级1-</w:t>
      </w:r>
      <w:r>
        <w:rPr>
          <w:rFonts w:ascii="仿宋_GB2312" w:hAnsi="华文中宋" w:eastAsia="仿宋_GB2312" w:hint="eastAsia"/>
        </w:rPr>
        <w:t xml:space="preserve">1</w:t>
      </w:r>
      <w:r>
        <w:rPr>
          <w:rFonts w:ascii="仿宋_GB2312" w:hAnsi="华文中宋" w:eastAsia="仿宋_GB2312"/>
        </w:rPr>
        <w:t xml:space="preserve">4班作业内容保持一致。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0" w:styleId="1">
    <w:name w:val="列表段落1"/>
    <w:basedOn w:val="a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  <w:rFonts w:asciiTheme="minorHAnsi" w:hAnsiTheme="minorHAnsi" w:cstheme="minorBidi" w:eastAsiaTheme="minorEastAsia"/>
      <w:kern w:val="2"/>
    </w:rPr>
  </w:style>
  <w:style w:type="paragraph" w:default="0" w:styleId="a8">
    <w:name w:val="Normal (Web)"/>
    <w:basedOn w:val="a"/>
    <w:tcPr/>
    <w:rPr>
      <w:sz w:val="24"/>
      <w:rFonts w:cs="Times New Roman"/>
      <w:kern w:val="0"/>
    </w:rPr>
  </w:style>
  <w:style w:type="paragraph" w:default="0" w:styleId="a9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