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二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1-10班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：9月9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语文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（周五）</w:t>
            </w:r>
          </w:p>
        </w:tc>
        <w:tc>
          <w:tcPr>
            <w:tcW w:w="1576" w:type="dxa"/>
            <w:vAlign w:val="top"/>
          </w:tcPr>
          <w:p>
            <w:pPr>
              <w:ind/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1.复习园地一，积累相关词语和句式并尝试运用。</w:t>
            </w:r>
          </w:p>
          <w:p>
            <w:pPr>
              <w:ind/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2.养成预习得习惯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ind/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1.完成语文书p12-13页，积累运用和动作有关的词，并用“有时候……有时候”“在……在……”说一句话。</w:t>
            </w:r>
          </w:p>
          <w:p>
            <w:pPr>
              <w:ind/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2.预习《场景歌》，大声流利地朗读课文。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数学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1、能够用几个几来描述数量相同的重复行为或雷同情节。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2、知道几个几可以用同数连加的方法计算出结果。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1、复习书本P8、9，《几个几相加》，选择图上的一项活动说一说数量。例如：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有6条船，每条船上都坐着3人，就是6个3，可以用算式3+3+3+3+3+3=18来表示，6个3是18。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英语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default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培养预习、复习和阅读的习惯，掌握日常交际用语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ind/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预习课文P6-9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尝试用英语和家人进行简单交流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3490" w:type="dxa"/>
            <w:vAlign w:val="top"/>
          </w:tcPr>
          <w:p>
            <w:pPr>
              <w:widowControl w:val="1"/>
              <w:keepLines w:val="0"/>
              <w:keepNext w:val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40分钟</w:t>
            </w:r>
          </w:p>
        </w:tc>
      </w:tr>
    </w:tbl>
    <w:p>
      <w:pPr>
        <w:spacing w:line="540" w:lineRule="exact"/>
        <w:rPr>
          <w:sz w:val="21"/>
          <w:rFonts w:ascii="仿宋" w:hAnsi="仿宋" w:cs="仿宋" w:eastAsia="仿宋" w:hint="eastAsia"/>
        </w:rPr>
      </w:pPr>
      <w:r>
        <w:rPr>
          <w:sz w:val="21"/>
          <w:rFonts w:ascii="仿宋" w:hAnsi="仿宋" w:cs="仿宋" w:eastAsia="仿宋" w:hint="eastAsia"/>
        </w:rPr>
        <w:t xml:space="preserve">备注：我校备课组采用集体备课、集体研究作业的方式，所以二年级1-10班作业内容保持一致。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