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一</w:t>
      </w:r>
      <w:r>
        <w:rPr>
          <w:rFonts w:ascii="宋体" w:hAnsi="宋体" w:eastAsia="宋体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</w:t>
      </w:r>
      <w:r>
        <w:rPr>
          <w:rFonts w:ascii="宋体" w:hAnsi="宋体" w:eastAsia="宋体"/>
          <w:color w:val="000000"/>
          <w:b w:val="1"/>
          <w:kern w:val="0"/>
        </w:rPr>
        <w:t xml:space="preserve">4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：9月</w:t>
      </w:r>
      <w:r>
        <w:rPr>
          <w:rFonts w:ascii="宋体" w:hAnsi="宋体" w:eastAsia="宋体"/>
          <w:color w:val="000000"/>
          <w:b w:val="1"/>
          <w:kern w:val="0"/>
        </w:rPr>
        <w:t xml:space="preserve">2日</w:t>
      </w:r>
    </w:p>
    <w:tbl>
      <w:tblPr>
        <w:tblStyle w:val="a8"/>
        <w:tblW w:w="8520" w:type="dxa"/>
        <w:tblLayout w:type="fixed"/>
        <w:tblLook w:firstRow="1" w:lastRow="0" w:firstColumn="1" w:lastColumn="0" w:noHBand="0" w:noVBand="1"/>
      </w:tblPr>
      <w:tblGrid>
        <w:gridCol w:w="1101"/>
        <w:gridCol w:w="1603"/>
        <w:gridCol w:w="1239"/>
        <w:gridCol w:w="3490"/>
        <w:gridCol w:w="1086"/>
      </w:tblGrid>
      <w:tr>
        <w:trPr/>
        <w:tc>
          <w:tcPr>
            <w:tcW w:w="11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6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语文</w:t>
            </w:r>
          </w:p>
        </w:tc>
        <w:tc>
          <w:tcPr>
            <w:tcW w:w="16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培养表达能力、培养预习习惯、阅读习惯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490" w:type="dxa"/>
          </w:tcPr>
          <w:p>
            <w:pPr>
              <w:pStyle w:val="a9"/>
              <w:ind/>
              <w:numPr>
                <w:ilvl w:val="0"/>
                <w:numId w:val="1"/>
              </w:numPr>
              <w:spacing w:line="360" w:lineRule="auto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亲子交流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：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课上所学内容。</w:t>
            </w:r>
          </w:p>
          <w:p>
            <w:pPr>
              <w:pStyle w:val="a9"/>
              <w:ind/>
              <w:numPr>
                <w:ilvl w:val="0"/>
                <w:numId w:val="1"/>
              </w:numPr>
              <w:spacing w:line="360" w:lineRule="auto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预习《我是中国人》（有序看图并练习说话，句式：我看到了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______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。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）说出5个少数民族。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3、课外阅读1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5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2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/>
        <w:tc>
          <w:tcPr>
            <w:tcW w:w="11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数学</w:t>
            </w:r>
          </w:p>
        </w:tc>
        <w:tc>
          <w:tcPr>
            <w:tcW w:w="16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 xml:space="preserve">课堂行规和数学语言输出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 xml:space="preserve">口头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1.给数学练习册封“透明”书皮，周一带回学校。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2.复习书本第2页，和家人说一说教室里面有什么。比如：4张桌子一组，有这样4组……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 xml:space="preserve">5分钟</w:t>
            </w:r>
          </w:p>
        </w:tc>
      </w:tr>
      <w:tr>
        <w:trPr/>
        <w:tc>
          <w:tcPr>
            <w:tcW w:w="11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（周五）</w:t>
            </w:r>
          </w:p>
        </w:tc>
        <w:tc>
          <w:tcPr>
            <w:tcW w:w="16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培养学生的英语口语能力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9.2 英语在家任务：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复习：和父母进行角色扮演，用“Hello/Good morning. I am + 英文名”来介绍自己。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5分钟</w:t>
            </w:r>
          </w:p>
        </w:tc>
      </w:tr>
      <w:tr>
        <w:trPr/>
        <w:tc>
          <w:tcPr>
            <w:tcW w:w="11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6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</w:tr>
      <w:tr>
        <w:trPr/>
        <w:tc>
          <w:tcPr>
            <w:tcW w:w="11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6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3490" w:type="dxa"/>
          </w:tcPr>
          <w:p>
            <w:pPr>
              <w:widowControl w:val="1"/>
              <w:jc w:val="lef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3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</w:tbl>
    <w:p>
      <w:pPr>
        <w:widowControl w:val="1"/>
        <w:spacing w:line="540" w:lineRule="auto"/>
        <w:jc w:val="left"/>
        <w:rPr>
          <w:sz w:val="24"/>
          <w:rFonts w:ascii="宋体" w:hAnsi="宋体" w:cs="宋体" w:eastAsia="宋体"/>
          <w:kern w:val="0"/>
        </w:rPr>
      </w:pPr>
      <w:r>
        <w:rPr>
          <w:rFonts w:ascii="仿宋" w:hAnsi="仿宋" w:cs="宋体" w:eastAsia="仿宋" w:hint="eastAsia"/>
          <w:kern w:val="0"/>
        </w:rPr>
        <w:t xml:space="preserve">备注：我校备课组采用集体备课、集体研究作业的方式，所以一年级1-14班作业内容保持一致。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、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0" w:styleId="1">
    <w:name w:val="列表段落1"/>
    <w:basedOn w:val="a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character" w:default="0" w:styleId="a4">
    <w:name w:val="页脚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7">
    <w:name w:val="Normal (Web)"/>
    <w:basedOn w:val="a"/>
    <w:tcPr/>
    <w:pPr>
      <w:spacing w:beforeAutoSpacing="1" w:afterAutoSpacing="1"/>
      <w:jc w:val="left"/>
    </w:pPr>
    <w:rPr>
      <w:sz w:val="24"/>
      <w:rFonts w:cs="Times New Roman"/>
      <w:kern w:val="0"/>
    </w:rPr>
  </w:style>
  <w:style w:type="table" w:default="0" w:styleId="a8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9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