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二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1-15班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6月10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语文（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五）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复习巩固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2"/>
              </w:rPr>
              <w:t>关注语言表达，培养语文素养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复习第八单元，查漏补缺，积累练习纸错题。</w:t>
            </w:r>
          </w:p>
          <w:p>
            <w:pPr>
              <w:numPr>
                <w:ilvl w:val="0"/>
                <w:numId w:val="2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2"/>
              </w:rPr>
              <w:t>根据课文提示表格，说说《羿射九日》的故事。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20分钟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数学（周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通过七巧板拼搭图形，进一步接触基本图形。</w:t>
            </w:r>
          </w:p>
          <w:p>
            <w:pPr>
              <w:numPr>
                <w:ilvl w:val="0"/>
                <w:numId w:val="3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感知几何图形的美。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491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任务：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1.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尝试用一副七巧板拼“创意画”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想好创意主题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。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3.预习《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流程图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》课本第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1"/>
              </w:rPr>
              <w:t>74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页。想一想发现了什么问题？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体育与健身（周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  <w:woUserID w:val="4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游戏和体能乐园（二）：10-⑨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身体练习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俯身开合跳5次，完成1-3分钟</w:t>
            </w:r>
          </w:p>
          <w:p>
            <w:pPr>
              <w:numPr>
                <w:ilvl w:val="0"/>
                <w:numId w:val="4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4"/>
              </w:rPr>
              <w:t>1分钟跳短绳，完成3组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8分钟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美术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（周</w:t>
            </w: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五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感受民间艺术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3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扎染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练习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4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4"/>
              </w:rPr>
              <w:t>内容：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利用折叠染纸的方法，仿制一块具有扎染效果的纸染作品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4"/>
              </w:rPr>
              <w:t>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 w:line="540" w:lineRule="exact"/>
              <w:ind w:left="0" w:right="0"/>
              <w:jc w:val="both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要求</w:t>
            </w: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 w:bidi="ar"/>
                <w:woUserID w:val="4"/>
              </w:rPr>
              <w:t>：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选择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2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到</w:t>
            </w:r>
            <w:r>
              <w:rPr>
                <w:rFonts w:hint="default" w:ascii="Calibri" w:hAnsi="Calibri" w:eastAsia="宋体" w:cs="Calibri"/>
                <w:kern w:val="2"/>
                <w:sz w:val="21"/>
                <w:szCs w:val="21"/>
                <w:lang w:val="en-US" w:eastAsia="zh-CN" w:bidi="ar"/>
                <w:woUserID w:val="4"/>
              </w:rPr>
              <w:t>3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"/>
                <w:woUserID w:val="4"/>
              </w:rPr>
              <w:t>种颜料，利用浸染、点染等方法进行染色。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woUserID w:val="4"/>
              </w:rPr>
              <w:t>10</w:t>
            </w: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434" w:type="dxa"/>
            <w:gridSpan w:val="4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  <w:woUserID w:val="5"/>
              </w:rPr>
              <w:t>48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Hans"/>
        </w:rPr>
        <w:t>二</w:t>
      </w:r>
      <w:r>
        <w:rPr>
          <w:rFonts w:ascii="仿宋_GB2312" w:hAnsi="华文中宋" w:eastAsia="仿宋_GB2312"/>
          <w:sz w:val="21"/>
          <w:szCs w:val="21"/>
        </w:rPr>
        <w:t>年级1-15班作业内容保持一致。</w:t>
      </w:r>
    </w:p>
    <w:p>
      <w:pPr>
        <w:spacing w:line="540" w:lineRule="exact"/>
        <w:rPr>
          <w:rFonts w:ascii="仿宋_GB2312" w:hAnsi="华文中宋" w:eastAsia="仿宋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汉仪仿宋KW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仿宋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FD6EF9"/>
    <w:multiLevelType w:val="singleLevel"/>
    <w:tmpl w:val="BAFD6E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6F64D5E"/>
    <w:multiLevelType w:val="singleLevel"/>
    <w:tmpl w:val="D6F64D5E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FBD93D3B"/>
    <w:multiLevelType w:val="singleLevel"/>
    <w:tmpl w:val="FBD93D3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7DDBEF72"/>
    <w:multiLevelType w:val="singleLevel"/>
    <w:tmpl w:val="7DDBEF7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U5NDBiZGI2YTkyOTVjOTEzMWIwMTNkYTViZDE1NTA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911DD0"/>
    <w:rsid w:val="05C02596"/>
    <w:rsid w:val="073B0F6B"/>
    <w:rsid w:val="07582E3E"/>
    <w:rsid w:val="07EF959F"/>
    <w:rsid w:val="08584ADA"/>
    <w:rsid w:val="0AAF7D39"/>
    <w:rsid w:val="0BFFD01E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DFFB9A"/>
    <w:rsid w:val="37FF60F8"/>
    <w:rsid w:val="384A6DF5"/>
    <w:rsid w:val="3A1C146E"/>
    <w:rsid w:val="3AAA0BC6"/>
    <w:rsid w:val="3B7D532A"/>
    <w:rsid w:val="3BCAD721"/>
    <w:rsid w:val="3BFE3DCA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F5BC24"/>
    <w:rsid w:val="4D454347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6F2BF80"/>
    <w:rsid w:val="577CFF2B"/>
    <w:rsid w:val="57FB0635"/>
    <w:rsid w:val="57FC6259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DFE71D"/>
    <w:rsid w:val="5DEBE1A4"/>
    <w:rsid w:val="5EAEB9F6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5FBA4E1"/>
    <w:rsid w:val="67BDE40A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EDB560"/>
    <w:rsid w:val="77EF1818"/>
    <w:rsid w:val="77F3D9F7"/>
    <w:rsid w:val="77FBF240"/>
    <w:rsid w:val="77FC107B"/>
    <w:rsid w:val="77FF2B00"/>
    <w:rsid w:val="77FFCDF0"/>
    <w:rsid w:val="78791F1A"/>
    <w:rsid w:val="78DE4B14"/>
    <w:rsid w:val="78FF8617"/>
    <w:rsid w:val="78FFD54E"/>
    <w:rsid w:val="796777DC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D1E70D"/>
    <w:rsid w:val="7DD75825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F7657D3"/>
    <w:rsid w:val="8FF85066"/>
    <w:rsid w:val="8FFF77BF"/>
    <w:rsid w:val="92A455C7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A999B4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8F70EE2"/>
    <w:rsid w:val="CBBB26CC"/>
    <w:rsid w:val="CEEC851B"/>
    <w:rsid w:val="CFCF9AF2"/>
    <w:rsid w:val="CFD50A08"/>
    <w:rsid w:val="CFDEFA20"/>
    <w:rsid w:val="D23FB0DF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789BAF"/>
    <w:rsid w:val="DF5B2AEE"/>
    <w:rsid w:val="DFAFADFE"/>
    <w:rsid w:val="DFBECD91"/>
    <w:rsid w:val="DFBED603"/>
    <w:rsid w:val="DFC7E88F"/>
    <w:rsid w:val="DFDEBEFA"/>
    <w:rsid w:val="DFFB5936"/>
    <w:rsid w:val="DFFBA174"/>
    <w:rsid w:val="DFFEDE80"/>
    <w:rsid w:val="DFFFEECB"/>
    <w:rsid w:val="E65F24CB"/>
    <w:rsid w:val="E6AF8D37"/>
    <w:rsid w:val="E6AF8DA6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7ACB19"/>
    <w:rsid w:val="EE9E1732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47F6F10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BFE0CF"/>
    <w:rsid w:val="FDD6833F"/>
    <w:rsid w:val="FDDF8A89"/>
    <w:rsid w:val="FDF7134C"/>
    <w:rsid w:val="FDF7B5D0"/>
    <w:rsid w:val="FDFA70FF"/>
    <w:rsid w:val="FDFD9893"/>
    <w:rsid w:val="FDFFFC12"/>
    <w:rsid w:val="FE663C6C"/>
    <w:rsid w:val="FE7FEBC9"/>
    <w:rsid w:val="FE8EB02C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401</Words>
  <Characters>420</Characters>
  <Lines>1</Lines>
  <Paragraphs>1</Paragraphs>
  <TotalTime>0</TotalTime>
  <ScaleCrop>false</ScaleCrop>
  <LinksUpToDate>false</LinksUpToDate>
  <CharactersWithSpaces>466</CharactersWithSpaces>
  <Application>WWO_base_provider_20210929220102-c9fcf70066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2022-01-02T22:45:00Z</dcterms:created>
  <dc:creator>user</dc:creator>
  <cp:lastModifiedBy>user</cp:lastModifiedBy>
  <dcterms:modified xsi:type="dcterms:W3CDTF">2022-06-11T08:05:40Z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