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color w:val="000000"/>
          <w:kern w:val="0"/>
          <w:sz w:val="28"/>
        </w:rPr>
      </w:pPr>
      <w:r>
        <w:rPr>
          <w:rFonts w:ascii="宋体" w:hAnsi="宋体" w:eastAsia="宋体"/>
          <w:b w:val="0"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color w:val="000000"/>
          <w:kern w:val="0"/>
        </w:rPr>
      </w:pP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>班级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： </w:t>
      </w:r>
      <w:r>
        <w:rPr>
          <w:rFonts w:hint="default" w:ascii="宋体" w:hAnsi="宋体" w:eastAsia="宋体"/>
          <w:b w:val="0"/>
          <w:color w:val="000000"/>
          <w:kern w:val="0"/>
        </w:rPr>
        <w:t>一年级1-13</w:t>
      </w:r>
      <w:r>
        <w:rPr>
          <w:rFonts w:ascii="宋体" w:hAnsi="宋体" w:eastAsia="宋体"/>
          <w:b w:val="0"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 xml:space="preserve">                                    日期</w:t>
      </w:r>
      <w:r>
        <w:rPr>
          <w:rFonts w:hint="eastAsia" w:ascii="宋体" w:hAnsi="宋体" w:eastAsia="宋体"/>
          <w:b w:val="0"/>
          <w:color w:val="000000"/>
          <w:kern w:val="0"/>
        </w:rPr>
        <w:t>：</w:t>
      </w:r>
      <w:r>
        <w:rPr>
          <w:rFonts w:hint="default" w:ascii="宋体" w:hAnsi="宋体" w:eastAsia="宋体"/>
          <w:b w:val="0"/>
          <w:color w:val="000000"/>
          <w:kern w:val="0"/>
        </w:rPr>
        <w:t>5</w:t>
      </w:r>
      <w:r>
        <w:rPr>
          <w:rFonts w:hint="eastAsia" w:ascii="宋体" w:hAnsi="宋体" w:eastAsia="宋体"/>
          <w:b w:val="0"/>
          <w:color w:val="000000"/>
          <w:kern w:val="0"/>
        </w:rPr>
        <w:t>月25</w:t>
      </w:r>
      <w:r>
        <w:rPr>
          <w:rFonts w:hint="default" w:ascii="宋体" w:hAnsi="宋体" w:eastAsia="宋体"/>
          <w:b w:val="0"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语文（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周三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</w:rPr>
              <w:t>继续</w:t>
            </w:r>
            <w:r>
              <w:rPr>
                <w:rFonts w:hint="eastAsia"/>
                <w:lang w:val="en-US" w:eastAsia="zh-CN"/>
              </w:rPr>
              <w:t>轻声的词语；</w:t>
            </w:r>
            <w:r>
              <w:rPr>
                <w:rFonts w:hint="default"/>
              </w:rPr>
              <w:t>巩固朗读长句。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</w:rPr>
              <w:t>能尝试从形状、颜色、味道等角度介绍一样事物。</w:t>
            </w:r>
          </w:p>
        </w:tc>
        <w:tc>
          <w:tcPr>
            <w:tcW w:w="65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复习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大声朗读语文报第8期。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看图说话练习，尝试从样子、味道等角度介绍自己喜欢吃的冰淇淋。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20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数学（周三）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 w:val="24"/>
              </w:rPr>
              <w:t xml:space="preserve">1、认识百数表，并能在百数表上探究各种有趣的规律。 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 w:val="24"/>
              </w:rPr>
              <w:t xml:space="preserve">2、能利用百数表中行的规律与列的规律找出所给的数，也能在百数表上正确地填空。 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（一）复习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复习书本P59、60,《百数表（第一课时）》。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指着课本P59的百数表，说一说行的规律、列的规律、行数和列数与数位上表示的数之间的对应关系。</w:t>
            </w:r>
          </w:p>
          <w:p>
            <w:pPr>
              <w:keepNext w:val="0"/>
              <w:keepLines w:val="0"/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（二）预习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预习课本P60，《百数表（第二课时）》。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复习巩固：立定跳远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练习“欢乐哆来咪”两项动作各1次。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练习趣味体能：“翻翻乐”1次。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素质练习：仰卧起坐20个+开合跳20秒（2组）。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55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</w:tc>
      </w:tr>
    </w:tbl>
    <w:p>
      <w:pPr>
        <w:keepNext w:val="0"/>
        <w:keepLines w:val="0"/>
        <w:widowControl w:val="0"/>
        <w:spacing w:before="0" w:after="0" w:afterAutospacing="0" w:line="540" w:lineRule="exact"/>
        <w:rPr>
          <w:rFonts w:hint="default" w:ascii="仿宋_GB2312" w:hAnsi="华文中宋" w:eastAsia="仿宋_GB2312" w:cs="Times New Roman"/>
          <w:kern w:val="2"/>
          <w:sz w:val="21"/>
        </w:rPr>
      </w:pPr>
      <w:r>
        <w:rPr>
          <w:rFonts w:hint="default" w:ascii="仿宋_GB2312" w:hAnsi="华文中宋" w:eastAsia="仿宋_GB2312" w:cs="仿宋_GB2312"/>
          <w:kern w:val="2"/>
          <w:sz w:val="21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B24DE"/>
    <w:multiLevelType w:val="singleLevel"/>
    <w:tmpl w:val="A15B24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575988C5"/>
    <w:multiLevelType w:val="singleLevel"/>
    <w:tmpl w:val="57598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000000"/>
    <w:rsid w:val="55045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uiPriority w:val="0"/>
    <w:pPr>
      <w:keepNext w:val="0"/>
      <w:keepLines w:val="0"/>
      <w:widowControl/>
      <w:spacing w:before="0" w:after="0" w:afterAutospacing="0"/>
    </w:pPr>
    <w:rPr>
      <w:rFonts w:hint="default" w:ascii="Times New Roman" w:hAnsi="Times New Roman" w:cs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赵渊博 安科瑞 18701809565</cp:lastModifiedBy>
  <dcterms:modified xsi:type="dcterms:W3CDTF">2022-05-25T07:58:19Z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D07B376D23B0488EB6AA81D299E6253F</vt:lpwstr>
  </property>
</Properties>
</file>